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F2" w:rsidRDefault="004F0B37" w:rsidP="004F0B3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F0B37" w:rsidRDefault="004F0B37" w:rsidP="004F0B3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1048404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Карачаево-Черкесская Республика</w:t>
      </w:r>
    </w:p>
    <w:p w:rsidR="004F0B37" w:rsidRPr="00FB1B71" w:rsidRDefault="004F0B37" w:rsidP="004F0B3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A655E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Утверждаю КХ </w:t>
      </w:r>
      <w:r>
        <w:rPr>
          <w:rFonts w:ascii="Times New Roman" w:hAnsi="Times New Roman" w:cs="Times New Roman"/>
          <w:i/>
          <w:color w:val="FF0000"/>
          <w:sz w:val="24"/>
        </w:rPr>
        <w:t>25122019</w:t>
      </w:r>
    </w:p>
    <w:p w:rsidR="004F0B37" w:rsidRDefault="004F0B37" w:rsidP="004F0B3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Откорректировано 04.03</w:t>
      </w:r>
      <w:r>
        <w:rPr>
          <w:rFonts w:ascii="Times New Roman" w:hAnsi="Times New Roman" w:cs="Times New Roman"/>
          <w:i/>
          <w:color w:val="FF0000"/>
          <w:sz w:val="24"/>
        </w:rPr>
        <w:t>.2020</w:t>
      </w:r>
    </w:p>
    <w:p w:rsidR="004F0B37" w:rsidRDefault="004F0B37" w:rsidP="004F0B3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1048404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Правдивости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Отцом 16212 ВЦ.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1048404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Естество Бытия Человека Синтезности Полномочий Совершенств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Градимиру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1048404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Среды Огнём Метагалактической Ментальности Синтезом Практик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1048404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Красота Служения реализацией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 Подразделения.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F0B37" w:rsidRDefault="004F0B37" w:rsidP="004F0B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F0B37" w:rsidRDefault="004F0B37" w:rsidP="004F0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1048404 ИЦ, Карачаево-Черкесская Республика,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33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16212 ВЦ Ипостасностью 256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Служащих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проникновенностью Синтез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Служения Человеком Синтезности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1048404 ИЦ, Карачаево-Черкесская Республика,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КЧР,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8D085F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, 53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Физически-телесная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1048404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Запись и обработка аудио проводимых Синтезов, Советов, Занятий и прочих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Хахилев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8D085F">
        <w:rPr>
          <w:rFonts w:ascii="Times New Roman" w:hAnsi="Times New Roman" w:cs="Times New Roman"/>
          <w:color w:val="000000"/>
          <w:sz w:val="24"/>
        </w:rPr>
        <w:t>Мг Фа</w:t>
      </w:r>
      <w:r>
        <w:rPr>
          <w:rFonts w:ascii="Times New Roman" w:hAnsi="Times New Roman" w:cs="Times New Roman"/>
          <w:color w:val="000000"/>
          <w:sz w:val="24"/>
        </w:rPr>
        <w:t>, программа Омега, Абсолют Фа, 16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Полномочность Совершенств Человека Синтезности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Служения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совершенствования Ипостасной Логики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1048404 ИЦ, Карачаево-Черкесская Республика,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Силенок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47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16 212 ВЦ  Должностной компетенцией Аватара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Правдивости генезисом Сути Наук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Филиппа Марины созиданием среды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Учителя Мудрости 32-рично.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Отцу идейной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Человека Синтезности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1048404 ИЦ, Карачаево-Черкесская Республика,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Гречкина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Частей многомерностью Синтеза Полей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Мераощущение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Бытия Аватара Метагалактического Центра Цивилизации проникновенностью Синтезом Опыта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1048404 ИЦ, Карачаево-Черкесская Республика,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Светлышева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Николаевна</w:t>
      </w:r>
      <w:r w:rsidR="008D085F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Фа,  Абсолют ИВО, 13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Метагалактики Фа Проникновенностью Синтеза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Дух Партийца Метагалактической Гражданской Конфедерации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образовательной Сферы Человека – Практика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Факультета Метагалактической Гражданской Конфедерации Ипостасно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1048404 ИЦ, Карачаево-Черкесская Республика,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Микильштейн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13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Созидательности Синтеза Начал естеством Ипостасности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концентрации Воли Служащего ИВДИВО дееспособностью Огнём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Аватарами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Высшей Школы Синтеза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Ипостаси Любви Репликацией Синтезности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1048404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Лисицкая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8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Сферы ИВДИВО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Основоцельности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креативностью Мышления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Основами Провидения  Синтезом Практик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1048404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13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Синтезность Начал Творения Метагалактической Страны Ипостасностью Эталонам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Стефане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Служения Домом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1048404 ИЦ, Карачаево-Черкесская Республика,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Пузыр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16 Синтезов, программа Омега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Идеи Творения Человека Воскрешения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Служения Ипостасностью ИВАС Саввой Святой.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Ипостасного Тела Столпом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Правдивости ИВО разработанностью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1048404 ИЦ, Карачаево-Черкесская Республика,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Басанцева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15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Генезиса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Культуры организованностью Синтеза Практик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Сути Ипостаси Творца-Физичности ИВО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Ментальной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Наблюдательности  Скоростью Генезиса Практик Человека  Пробуждения.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1048404 ИЦ, Карачаево-Черкесская Республика,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подразделения ИВДИВО 261972 ИЦ Карачаево-Черкесии, ведение Энергопотенциала 1 круга МФЧС ИВО, 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Подляцкая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 Абсолют ИВО, 13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Человеком ИВО реализация Условий быта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Синтезности Человека Человечности служением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Сюзаны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Активное Мышление наработок качеств и способность организатора и управленца обучением у Аватаров Синтеза Юстаса и Сивиллы.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1048404 ИЦ, Карачаево-Черкесская Республика,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10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Правдивость Информированности разрядностью Сути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Условиями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Метагалактически-Информационного Синтеза Плана Творения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Ипостасно ИВАС Александру Тамилы.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1048404 ИЦ, Карачаево-Черкесская Республика,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 Сергей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13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Инновационных Технологий Ипостасностью Синтезом Человечности ИВО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Сердечность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престольностью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Человечности организованность Начал Служения 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Осмысленности Служения ИВАС Вильгельмом Екатериной.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1048404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Лофик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чистотой любви в Служении Цельности Его явления собой.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сложением Синтеза Сутей Ипостасностью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Слово Отца наборам Практик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у Аватаров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Времени Жизнью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1048404 ИЦ, Карачаево-Черкесская Республика,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Раскина Елена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Абсолют Фа, 13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Центра Условий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Огня Совершенной Должностной Компетенцией ИВДИВО Человеком Физической Метагалактики Заряженности.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Правдивости ИВО Синтезом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Части, Системы, Аппараты и Частности Синтезом и Огнём ИВАС Фредериком Константой.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177. Аватар Должностной Компетенции ИВДИВО ИВО 262065 ИВЦ / 65457 ВЦ / 16305 ВЦР </w:t>
      </w:r>
      <w:r>
        <w:rPr>
          <w:rFonts w:ascii="Times New Roman" w:hAnsi="Times New Roman" w:cs="Times New Roman"/>
          <w:b/>
          <w:color w:val="2800FF"/>
          <w:sz w:val="24"/>
        </w:rPr>
        <w:t>1048404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Карачаево-Черкесская Республика,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 (военный отпуск)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 Виктор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Синтезность Образа Человека Синтезности Полномочий Совершенств цельностью Образа и Подобия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устойчивости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4F0B37" w:rsidRDefault="004F0B37" w:rsidP="004F0B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4F0B37" w:rsidRDefault="004F0B37" w:rsidP="004F0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1048404 ИЦ, Карачаево-Черкесская Республика,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Перевалка. 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Наталия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Омега, Абсолют Фа, 34 Синтеза,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Служения Синтезом условий ИВДИВО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ИВДИВО Ипостаси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Аристократичности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F0B37" w:rsidRDefault="004F0B37" w:rsidP="004F0B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4F0B37" w:rsidRPr="004F0B37" w:rsidRDefault="004F0B37" w:rsidP="004F0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1048404 ИЦ, Карачаево-Черкесская Республика,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Ильченкова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5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Зерцатической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Физического Тела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 Мысли Синтезом Практик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Сосредоточение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1048404 ИЦ, Карачаево-Черкесская Республика,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Светлана 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14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Воли ИВО Огнем Воскрешения планеты Земля созидательностью посвященного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жизни  Метагалактической цивилизованностью компетентного инструментами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взаимоотношений наукой языка  Отцом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1048404 ИЦ, Карачаево-Черкесская Республика,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Татаренко Таисия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33 Синтеза.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Воскрешения ИВО  Синтезом Мудрости  Посвященного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 применимостью 64-рицы 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здоровья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здоровья Человека Мг Фа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Владимира Клавдии.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целительства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постижением науки Человека Любовью научности философом Синтеза.</w:t>
      </w:r>
    </w:p>
    <w:sectPr w:rsidR="004F0B37" w:rsidRPr="004F0B37" w:rsidSect="004F0B3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37"/>
    <w:rsid w:val="004F0B37"/>
    <w:rsid w:val="008D085F"/>
    <w:rsid w:val="00B276AD"/>
    <w:rsid w:val="00E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3</cp:revision>
  <dcterms:created xsi:type="dcterms:W3CDTF">2020-03-04T18:28:00Z</dcterms:created>
  <dcterms:modified xsi:type="dcterms:W3CDTF">2020-03-04T18:41:00Z</dcterms:modified>
</cp:coreProperties>
</file>